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B4B9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REPUBLIKA HRVATSKA</w:t>
      </w:r>
    </w:p>
    <w:p w14:paraId="3FEFF82C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ZAGREBAČKA ŽUPANIJA</w:t>
      </w:r>
    </w:p>
    <w:p w14:paraId="74107717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OSNOVNA ŠKOLA MILANA LANGA</w:t>
      </w:r>
    </w:p>
    <w:p w14:paraId="36B595A8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 xml:space="preserve">BREGANA, </w:t>
      </w:r>
      <w:proofErr w:type="spellStart"/>
      <w:r w:rsidRPr="00BF4342">
        <w:rPr>
          <w:rFonts w:ascii="Times New Roman" w:hAnsi="Times New Roman" w:cs="Times New Roman"/>
          <w:sz w:val="24"/>
          <w:szCs w:val="24"/>
        </w:rPr>
        <w:t>Langova</w:t>
      </w:r>
      <w:proofErr w:type="spellEnd"/>
      <w:r w:rsidRPr="00BF4342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F3B21E0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KLASA: 602-02/20-12/24</w:t>
      </w:r>
    </w:p>
    <w:p w14:paraId="4A8F7208" w14:textId="268D7C14" w:rsidR="00106594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URBROJ:238/27-15-20-0</w:t>
      </w:r>
      <w:r w:rsidR="005B475E">
        <w:rPr>
          <w:rFonts w:ascii="Times New Roman" w:hAnsi="Times New Roman" w:cs="Times New Roman"/>
          <w:sz w:val="24"/>
          <w:szCs w:val="24"/>
        </w:rPr>
        <w:t>2</w:t>
      </w:r>
    </w:p>
    <w:p w14:paraId="7C1666DB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4EA7B" w14:textId="5FC678AA" w:rsidR="00106594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 xml:space="preserve">Bregana, </w:t>
      </w:r>
      <w:r w:rsidR="00F56991">
        <w:rPr>
          <w:rFonts w:ascii="Times New Roman" w:hAnsi="Times New Roman" w:cs="Times New Roman"/>
          <w:sz w:val="24"/>
          <w:szCs w:val="24"/>
        </w:rPr>
        <w:t>19. 10. 2020.</w:t>
      </w:r>
    </w:p>
    <w:p w14:paraId="5A541B2B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31A16" w14:textId="77777777" w:rsidR="00106594" w:rsidRPr="00BF4342" w:rsidRDefault="00106594" w:rsidP="00106594">
      <w:pPr>
        <w:rPr>
          <w:rFonts w:ascii="Times New Roman" w:hAnsi="Times New Roman" w:cs="Times New Roman"/>
          <w:sz w:val="24"/>
          <w:szCs w:val="24"/>
        </w:rPr>
      </w:pPr>
      <w:r w:rsidRPr="00606F93">
        <w:rPr>
          <w:rFonts w:ascii="Times New Roman" w:hAnsi="Times New Roman" w:cs="Times New Roman"/>
          <w:sz w:val="24"/>
          <w:szCs w:val="24"/>
        </w:rPr>
        <w:t xml:space="preserve">Na temelju čl. 107. Zakona o odgoju i obrazovanju u osnovnoj i srednjoj školi (Narodne novine, broj 87/08, 86/09, 92/10, 105/10, 90/11, 5/12, 16/12, 86/12, 126/12, 94/13, 152/14, 7/17, 68/18), </w:t>
      </w:r>
      <w:r w:rsidRPr="00606F93">
        <w:rPr>
          <w:rFonts w:ascii="Times New Roman" w:hAnsi="Times New Roman" w:cs="Times New Roman"/>
          <w:color w:val="000000"/>
          <w:sz w:val="24"/>
          <w:szCs w:val="24"/>
        </w:rPr>
        <w:t>članka 8. Pravilnika o radu te članaka 3. i 4. Pravilnika o načinu i postupku zapošljavanja (u daljnjem tekstu: Pravilnik)</w:t>
      </w:r>
      <w:r w:rsidRPr="00606F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06F93">
        <w:rPr>
          <w:rFonts w:ascii="Times New Roman" w:hAnsi="Times New Roman" w:cs="Times New Roman"/>
          <w:sz w:val="24"/>
          <w:szCs w:val="24"/>
        </w:rPr>
        <w:t>ravnatelj Osnovne škole Milana Langa, Bregana, objavljuje:</w:t>
      </w:r>
    </w:p>
    <w:p w14:paraId="772CAA30" w14:textId="77777777" w:rsidR="00106594" w:rsidRPr="00BF434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9D85F" w14:textId="77777777" w:rsidR="00106594" w:rsidRPr="00606F93" w:rsidRDefault="00106594" w:rsidP="001065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93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4E3E5B66" w14:textId="77777777" w:rsidR="00106594" w:rsidRPr="00606F93" w:rsidRDefault="00106594" w:rsidP="001065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93">
        <w:rPr>
          <w:rFonts w:ascii="Times New Roman" w:hAnsi="Times New Roman" w:cs="Times New Roman"/>
          <w:b/>
          <w:bCs/>
          <w:sz w:val="24"/>
          <w:szCs w:val="24"/>
        </w:rPr>
        <w:t>za radno mjesto:</w:t>
      </w:r>
    </w:p>
    <w:p w14:paraId="49453C4F" w14:textId="77777777" w:rsidR="00106594" w:rsidRPr="00BF4342" w:rsidRDefault="00106594" w:rsidP="001065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15497B" w14:textId="7A5BE56E" w:rsidR="00106594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 xml:space="preserve">1. </w:t>
      </w:r>
      <w:r w:rsidRPr="00BF4342">
        <w:rPr>
          <w:rFonts w:ascii="Times New Roman" w:hAnsi="Times New Roman" w:cs="Times New Roman"/>
          <w:b/>
          <w:bCs/>
          <w:sz w:val="24"/>
          <w:szCs w:val="24"/>
        </w:rPr>
        <w:t>učitelj/</w:t>
      </w:r>
      <w:proofErr w:type="spellStart"/>
      <w:r w:rsidRPr="00BF4342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razredne nastave </w:t>
      </w:r>
      <w:r w:rsidRPr="00BF4342">
        <w:rPr>
          <w:rFonts w:ascii="Times New Roman" w:hAnsi="Times New Roman" w:cs="Times New Roman"/>
          <w:b/>
          <w:bCs/>
          <w:sz w:val="24"/>
          <w:szCs w:val="24"/>
        </w:rPr>
        <w:t>– 1 izvršitelj/</w:t>
      </w:r>
      <w:proofErr w:type="spellStart"/>
      <w:r w:rsidRPr="00BF4342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BF43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4342">
        <w:rPr>
          <w:rFonts w:ascii="Times New Roman" w:hAnsi="Times New Roman" w:cs="Times New Roman"/>
          <w:sz w:val="24"/>
          <w:szCs w:val="24"/>
        </w:rPr>
        <w:t xml:space="preserve">na određeno vrijeme sa </w:t>
      </w:r>
      <w:r>
        <w:rPr>
          <w:rFonts w:ascii="Times New Roman" w:hAnsi="Times New Roman" w:cs="Times New Roman"/>
          <w:sz w:val="24"/>
          <w:szCs w:val="24"/>
        </w:rPr>
        <w:t>punim radnim vremenom</w:t>
      </w:r>
    </w:p>
    <w:p w14:paraId="327DAA04" w14:textId="77777777" w:rsidR="00106594" w:rsidRPr="00837022" w:rsidRDefault="00106594" w:rsidP="001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0A941" w14:textId="77777777" w:rsidR="00106594" w:rsidRDefault="00106594" w:rsidP="001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i obrazovanju u osnovnoj i srednjoj školi i Pravilniku o stručnoj spremi i pedagoško-psihološkom obrazovanju učitelja i stručnih suradnika u osnovnom školstvu.</w:t>
      </w:r>
    </w:p>
    <w:p w14:paraId="095A2C52" w14:textId="77777777" w:rsidR="00106594" w:rsidRPr="00837022" w:rsidRDefault="00106594" w:rsidP="001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3034E" w14:textId="77777777" w:rsidR="00106594" w:rsidRPr="00837022" w:rsidRDefault="00106594" w:rsidP="001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prijavu kandidati su dužni priložiti i životopis, dokaz o stečenoj razini i vrsti obrazovanja,   uvjerenje da protiv osobe nije pokrenut i ne vodi se kazneni postupak glede  zapreke za zasnivanje radnog odnosa prema čl.  106. Zakona o odgoju i obrazovanju u osnovnoj i srednjoj školi ne starije od  mjeseca od dana objave natječaja. Za prijavu je dovoljno dostaviti presliku dokumentacije (nije potrebno dostavljati originale niti ovjerene preslike). </w:t>
      </w:r>
    </w:p>
    <w:p w14:paraId="6882A60B" w14:textId="77777777" w:rsidR="00106594" w:rsidRPr="00837022" w:rsidRDefault="00106594" w:rsidP="001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se</w:t>
      </w:r>
    </w:p>
    <w:p w14:paraId="7728E49C" w14:textId="77777777" w:rsidR="00106594" w:rsidRPr="00837022" w:rsidRDefault="00106594" w:rsidP="00106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pozvati na to pravo</w:t>
      </w:r>
    </w:p>
    <w:p w14:paraId="76D73519" w14:textId="77777777" w:rsidR="00106594" w:rsidRPr="00837022" w:rsidRDefault="00106594" w:rsidP="00106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priložiti sve dokaze propisane posebnim zakonom.</w:t>
      </w:r>
    </w:p>
    <w:p w14:paraId="391CE6CF" w14:textId="77777777" w:rsidR="00106594" w:rsidRPr="00837022" w:rsidRDefault="00106594" w:rsidP="001065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F6E3D" w14:textId="77777777" w:rsidR="00106594" w:rsidRPr="00837022" w:rsidRDefault="00106594" w:rsidP="001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prema čl. 102. Zakona o hrvatskim braniteljima iz Domovinskog rata i članovima njihovih obitelji (NN, 121/17) uz prijavu na natječaj dužan je osim dokaza  o ispunjavanju traženih uvjeta, priložiti i sve dokaze o ostvarivanju prava prednosti prilikom zapošljavanja iz čl. 103.  Zakona o hrvatskim braniteljima iz Domovinskog rata i članovima njihovih obitelji, navedenim na stranicama  na poveznici mrežne stranice Ministarstva hrvatskih branitelja (</w:t>
      </w:r>
      <w:hyperlink r:id="rId5" w:history="1">
        <w:r w:rsidRPr="00837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</w:t>
        </w:r>
      </w:hyperlink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44C4E83C" w14:textId="77777777" w:rsidR="00106594" w:rsidRPr="00837022" w:rsidRDefault="00106594" w:rsidP="0010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72F3A5AF" w14:textId="5C0FFF14" w:rsidR="00347F85" w:rsidRPr="00347F85" w:rsidRDefault="00347F85" w:rsidP="003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skladu s Uredbom EU 2016/679 Europskog parlamenta i Vijeća od 17. 4. 2016. godine te Zakonom o provedbi Opće uredbe o zaštiti podataka (NN 42/18) prijavom na natječaj osoba daje privolu za prikupljanje i obradu podataka iz natječajne dokumentacije, a sve u svrhu provedbe natječaja za zapošljavanje. Prijavom na natječaj kandidati su suglasni s objavom osobnih podataka (ime i prezime, zvanje) u svrhu obavještavanja o rezultatima natječaja.</w:t>
      </w:r>
    </w:p>
    <w:p w14:paraId="08282D1A" w14:textId="77777777" w:rsidR="00347F85" w:rsidRPr="00347F85" w:rsidRDefault="00347F85" w:rsidP="003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Zamolbe sa životopisom i dokazima o ispunjavanju uvjeta poslati zemaljskom poštom u roku od 8 dana od dana objave natječaja na adresu: Osnovna škola Milana Langa, 10 432 Bregana, </w:t>
      </w:r>
      <w:proofErr w:type="spellStart"/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>Langova</w:t>
      </w:r>
      <w:proofErr w:type="spellEnd"/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2, s naznakom "za natječaj". Nepotpune i nepravodobne prijave se neće razmatrati.</w:t>
      </w:r>
    </w:p>
    <w:p w14:paraId="0857021C" w14:textId="77777777" w:rsidR="00347F85" w:rsidRPr="00347F85" w:rsidRDefault="00347F85" w:rsidP="003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ne vraćamo.</w:t>
      </w:r>
    </w:p>
    <w:p w14:paraId="0CF8A07A" w14:textId="77777777" w:rsidR="00347F85" w:rsidRPr="00347F85" w:rsidRDefault="00347F85" w:rsidP="0034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Škole.</w:t>
      </w:r>
    </w:p>
    <w:p w14:paraId="3931138E" w14:textId="77777777" w:rsidR="00347F85" w:rsidRPr="00347F85" w:rsidRDefault="00347F85" w:rsidP="0034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</w:t>
      </w:r>
    </w:p>
    <w:p w14:paraId="2AC80102" w14:textId="77777777" w:rsidR="00347F85" w:rsidRPr="00347F85" w:rsidRDefault="00347F85" w:rsidP="0034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B7C12" w14:textId="0C89C25A" w:rsidR="00347F85" w:rsidRPr="00347F85" w:rsidRDefault="00347F85" w:rsidP="00347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7F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NAPOMENA : Natječaj  je objavljen </w:t>
      </w:r>
      <w:r w:rsidR="00F569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19. 10. 2020</w:t>
      </w:r>
      <w:r w:rsidRPr="00347F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i traje do </w:t>
      </w:r>
      <w:r w:rsidR="00F569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27. 10. 2020</w:t>
      </w:r>
      <w:r w:rsidRPr="00347F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033B047" w14:textId="1B5C3EE0" w:rsidR="00347F85" w:rsidRPr="00347F85" w:rsidRDefault="00347F85" w:rsidP="0034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MREŽNOJ STRANICI OSNOVNE ŠKOLE MILANA LANGA, BREGANA I OGLASNOJ PLOČI ŠKOLE TE MREŽNOJ STRANICI I OGLASNOJ PLOČI HRVATSKOG ZAVODA ZA ZAPOŠLJAVANJE DANA, </w:t>
      </w:r>
      <w:r w:rsidR="00F56991">
        <w:rPr>
          <w:rFonts w:ascii="Times New Roman" w:eastAsia="Times New Roman" w:hAnsi="Times New Roman" w:cs="Times New Roman"/>
          <w:sz w:val="24"/>
          <w:szCs w:val="24"/>
          <w:lang w:eastAsia="hr-HR"/>
        </w:rPr>
        <w:t>19. 10. 2020</w:t>
      </w:r>
      <w:r w:rsidRPr="00347F8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1C2AD0B2" w14:textId="77777777" w:rsidR="00106594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950412" w14:textId="77777777" w:rsidR="00106594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CA045A" w14:textId="77777777" w:rsidR="00106594" w:rsidRPr="00837022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15B40F" w14:textId="77777777" w:rsidR="00106594" w:rsidRPr="00837022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RAVNATELJ: </w:t>
      </w:r>
    </w:p>
    <w:p w14:paraId="34A9623D" w14:textId="77777777" w:rsidR="00106594" w:rsidRPr="00837022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12AA03D" w14:textId="77777777" w:rsidR="00106594" w:rsidRPr="00837022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Igor  Matijašić, prof.</w:t>
      </w:r>
    </w:p>
    <w:p w14:paraId="3B523B72" w14:textId="77777777" w:rsidR="00106594" w:rsidRPr="00837022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F64D8" w14:textId="77777777" w:rsidR="00106594" w:rsidRPr="00837022" w:rsidRDefault="00106594" w:rsidP="0010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CA9E8" w14:textId="77777777" w:rsidR="00106594" w:rsidRPr="00837022" w:rsidRDefault="00106594" w:rsidP="00106594"/>
    <w:p w14:paraId="705EF149" w14:textId="77777777" w:rsidR="00106594" w:rsidRDefault="00106594" w:rsidP="00106594"/>
    <w:p w14:paraId="3CDEE885" w14:textId="77777777" w:rsidR="00106594" w:rsidRDefault="00106594"/>
    <w:sectPr w:rsidR="0010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C5563"/>
    <w:multiLevelType w:val="hybridMultilevel"/>
    <w:tmpl w:val="82B85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94"/>
    <w:rsid w:val="00106594"/>
    <w:rsid w:val="00347F85"/>
    <w:rsid w:val="005B475E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9E14"/>
  <w15:chartTrackingRefBased/>
  <w15:docId w15:val="{2B130F8B-02A5-42EE-A206-56B3ED0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</cp:revision>
  <dcterms:created xsi:type="dcterms:W3CDTF">2020-10-15T11:59:00Z</dcterms:created>
  <dcterms:modified xsi:type="dcterms:W3CDTF">2020-10-19T05:37:00Z</dcterms:modified>
</cp:coreProperties>
</file>