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8E" w:rsidRDefault="006C428E"/>
    <w:p w:rsidR="00924B40" w:rsidRPr="005C09F9" w:rsidRDefault="00924B40">
      <w:pPr>
        <w:rPr>
          <w:rFonts w:ascii="Comic Sans MS" w:hAnsi="Comic Sans MS"/>
          <w:u w:val="single"/>
        </w:rPr>
      </w:pPr>
      <w:r w:rsidRPr="005C09F9">
        <w:rPr>
          <w:rFonts w:ascii="Comic Sans MS" w:hAnsi="Comic Sans MS"/>
          <w:u w:val="single"/>
        </w:rPr>
        <w:t>ČETVRTAK, 19.3.</w:t>
      </w:r>
    </w:p>
    <w:p w:rsidR="00924B40" w:rsidRPr="005C09F9" w:rsidRDefault="00924B40">
      <w:pPr>
        <w:rPr>
          <w:rFonts w:ascii="Comic Sans MS" w:hAnsi="Comic Sans MS"/>
        </w:rPr>
      </w:pPr>
      <w:r w:rsidRPr="005C09F9">
        <w:rPr>
          <w:rFonts w:ascii="Comic Sans MS" w:hAnsi="Comic Sans MS"/>
        </w:rPr>
        <w:t>HRVATSKI JEZIK</w:t>
      </w:r>
    </w:p>
    <w:p w:rsidR="00924B40" w:rsidRPr="005C09F9" w:rsidRDefault="00924B40" w:rsidP="00924B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09F9">
        <w:rPr>
          <w:rFonts w:ascii="Comic Sans MS" w:hAnsi="Comic Sans MS"/>
        </w:rPr>
        <w:t>usporedba književnog djela i filma Vlak u snijegu</w:t>
      </w:r>
      <w:r w:rsidR="00A92A82" w:rsidRPr="005C09F9">
        <w:rPr>
          <w:rFonts w:ascii="Comic Sans MS" w:hAnsi="Comic Sans MS"/>
        </w:rPr>
        <w:t xml:space="preserve"> </w:t>
      </w:r>
    </w:p>
    <w:p w:rsidR="00FE59FD" w:rsidRDefault="00FE59FD" w:rsidP="00FE59FD">
      <w:r>
        <w:rPr>
          <w:noProof/>
          <w:lang w:eastAsia="hr-HR"/>
        </w:rPr>
        <w:drawing>
          <wp:inline distT="0" distB="0" distL="0" distR="0">
            <wp:extent cx="5760720" cy="4322228"/>
            <wp:effectExtent l="0" t="4445" r="6985" b="6985"/>
            <wp:docPr id="5" name="Picture 5" descr="C:\Users\Jasmina\Downloads\IMG_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smina\Downloads\IMG_3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FD" w:rsidRDefault="002D532F" w:rsidP="00FE59FD">
      <w:pPr>
        <w:pStyle w:val="ListParagraph"/>
      </w:pPr>
      <w:r>
        <w:t>Nakon listića provjeri znanje kroz igru:</w:t>
      </w:r>
    </w:p>
    <w:p w:rsidR="002D532F" w:rsidRDefault="002D532F" w:rsidP="00FE59FD">
      <w:pPr>
        <w:pStyle w:val="ListParagraph"/>
      </w:pPr>
      <w:hyperlink r:id="rId7" w:history="1">
        <w:r w:rsidRPr="002D532F">
          <w:rPr>
            <w:color w:val="0000FF"/>
            <w:u w:val="single"/>
          </w:rPr>
          <w:t>https://wordwall.net/hr/resource/838094/hrvatski-jezik/vlak-u-snijegu-3razred?ref=embed-image</w:t>
        </w:r>
      </w:hyperlink>
    </w:p>
    <w:p w:rsidR="00FE59FD" w:rsidRDefault="00FE59FD" w:rsidP="00FE59FD">
      <w:pPr>
        <w:pStyle w:val="ListParagraph"/>
      </w:pPr>
    </w:p>
    <w:p w:rsidR="00A92A82" w:rsidRDefault="00A92A82" w:rsidP="00A92A82">
      <w:pPr>
        <w:pStyle w:val="ListParagraph"/>
      </w:pPr>
    </w:p>
    <w:p w:rsidR="00A92A82" w:rsidRPr="005C09F9" w:rsidRDefault="00A92A82" w:rsidP="00A92A82">
      <w:pPr>
        <w:rPr>
          <w:rFonts w:ascii="Comic Sans MS" w:hAnsi="Comic Sans MS"/>
        </w:rPr>
      </w:pPr>
      <w:r w:rsidRPr="005C09F9">
        <w:rPr>
          <w:rFonts w:ascii="Comic Sans MS" w:hAnsi="Comic Sans MS"/>
        </w:rPr>
        <w:t>PRIRODA I DRUŠTVO</w:t>
      </w:r>
    </w:p>
    <w:p w:rsidR="00A92A82" w:rsidRPr="005C09F9" w:rsidRDefault="00FE59FD" w:rsidP="00FE59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09F9">
        <w:rPr>
          <w:rFonts w:ascii="Comic Sans MS" w:hAnsi="Comic Sans MS"/>
        </w:rPr>
        <w:lastRenderedPageBreak/>
        <w:t>pročitati</w:t>
      </w:r>
    </w:p>
    <w:p w:rsidR="00FE59FD" w:rsidRPr="005C09F9" w:rsidRDefault="00FE59FD" w:rsidP="00FE59FD">
      <w:pPr>
        <w:jc w:val="center"/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ZAGREBAČKA ŽUPANIJA</w:t>
      </w:r>
      <w:bookmarkStart w:id="0" w:name="_GoBack"/>
      <w:bookmarkEnd w:id="0"/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RELJEF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Županija se nalazi u sjeverozapadnoj </w:t>
      </w:r>
      <w:hyperlink r:id="rId8" w:tooltip="Hrvatska" w:history="1">
        <w:r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Hrvatskoj</w:t>
        </w:r>
      </w:hyperlink>
      <w:r w:rsidRPr="005C09F9">
        <w:rPr>
          <w:rFonts w:ascii="Comic Sans MS" w:hAnsi="Comic Sans MS" w:cs="Arial"/>
          <w:color w:val="222222"/>
          <w:shd w:val="clear" w:color="auto" w:fill="FFFFFF"/>
        </w:rPr>
        <w:t>. Obrubljuje </w:t>
      </w:r>
      <w:hyperlink r:id="rId9" w:tooltip="Grad Zagreb" w:history="1">
        <w:r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Grad Zagreb</w:t>
        </w:r>
      </w:hyperlink>
      <w:r w:rsidRPr="005C09F9">
        <w:rPr>
          <w:rFonts w:ascii="Comic Sans MS" w:hAnsi="Comic Sans MS" w:cs="Arial"/>
          <w:color w:val="222222"/>
          <w:shd w:val="clear" w:color="auto" w:fill="FFFFFF"/>
        </w:rPr>
        <w:t xml:space="preserve"> sa zapadne, južne i istočne strane pa se često naziva </w:t>
      </w:r>
      <w:r w:rsidRPr="005C09F9">
        <w:rPr>
          <w:rFonts w:ascii="Comic Sans MS" w:hAnsi="Comic Sans MS" w:cs="Arial"/>
          <w:color w:val="FF0000"/>
          <w:shd w:val="clear" w:color="auto" w:fill="FFFFFF"/>
        </w:rPr>
        <w:t>"zagrebačkim prstenom". 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Najviši su dijelovi </w:t>
      </w:r>
      <w:hyperlink r:id="rId10" w:tooltip="Žumberačka gora" w:history="1">
        <w:r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Žumberačka gora</w:t>
        </w:r>
      </w:hyperlink>
      <w:r w:rsidRPr="005C09F9">
        <w:rPr>
          <w:rFonts w:ascii="Comic Sans MS" w:hAnsi="Comic Sans MS" w:cs="Arial"/>
          <w:color w:val="222222"/>
          <w:shd w:val="clear" w:color="auto" w:fill="FFFFFF"/>
        </w:rPr>
        <w:t> i </w:t>
      </w:r>
      <w:hyperlink r:id="rId11" w:tooltip="Samoborsko gorje" w:history="1">
        <w:r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Samoborsko gorje</w:t>
        </w:r>
      </w:hyperlink>
      <w:r w:rsidRPr="005C09F9">
        <w:rPr>
          <w:rFonts w:ascii="Comic Sans MS" w:hAnsi="Comic Sans MS" w:cs="Arial"/>
          <w:color w:val="222222"/>
          <w:shd w:val="clear" w:color="auto" w:fill="FFFFFF"/>
        </w:rPr>
        <w:t> na jugozapadu, rubni dijelovi Medvednice na sjeveru i na jugu niske </w:t>
      </w:r>
      <w:hyperlink r:id="rId12" w:tooltip="Vukomeričke gorice" w:history="1">
        <w:r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Vukomeričke gorice</w:t>
        </w:r>
      </w:hyperlink>
      <w:r w:rsidRPr="005C09F9">
        <w:rPr>
          <w:rStyle w:val="Hyperlink"/>
          <w:rFonts w:ascii="Comic Sans MS" w:hAnsi="Comic Sans MS" w:cs="Arial"/>
          <w:color w:val="0B0080"/>
          <w:shd w:val="clear" w:color="auto" w:fill="FFFFFF"/>
        </w:rPr>
        <w:t>.</w:t>
      </w:r>
      <w:r w:rsidRPr="005C09F9">
        <w:rPr>
          <w:rFonts w:ascii="Comic Sans MS" w:hAnsi="Comic Sans MS" w:cs="Arial"/>
          <w:color w:val="222222"/>
          <w:shd w:val="clear" w:color="auto" w:fill="FFFFFF"/>
        </w:rPr>
        <w:t> 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Najveće ravnice pružaju se na istoku, u porječju rijeke </w:t>
      </w:r>
      <w:hyperlink r:id="rId13" w:history="1">
        <w:r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Lonje</w:t>
        </w:r>
      </w:hyperlink>
      <w:r w:rsidRPr="005C09F9">
        <w:rPr>
          <w:rFonts w:ascii="Comic Sans MS" w:hAnsi="Comic Sans MS" w:cs="Arial"/>
          <w:color w:val="222222"/>
          <w:shd w:val="clear" w:color="auto" w:fill="FFFFFF"/>
        </w:rPr>
        <w:t>.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PODNEBLJE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Umjerena kontinentalna </w:t>
      </w:r>
      <w:hyperlink r:id="rId14" w:tooltip="Köppenova klasifikacija klima" w:history="1">
        <w:r w:rsidRPr="005C09F9">
          <w:rPr>
            <w:rFonts w:ascii="Comic Sans MS" w:hAnsi="Comic Sans MS" w:cs="Arial"/>
            <w:color w:val="0B0080"/>
            <w:shd w:val="clear" w:color="auto" w:fill="FFFFFF"/>
          </w:rPr>
          <w:t>klima</w:t>
        </w:r>
      </w:hyperlink>
      <w:r w:rsidRPr="005C09F9">
        <w:rPr>
          <w:rFonts w:ascii="Comic Sans MS" w:hAnsi="Comic Sans MS" w:cs="Arial"/>
          <w:color w:val="222222"/>
          <w:shd w:val="clear" w:color="auto" w:fill="FFFFFF"/>
        </w:rPr>
        <w:t> s toplim ljetima i umjereno hladnim zimama, povremeno sa snježnim padalinama.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VODE</w:t>
      </w:r>
    </w:p>
    <w:p w:rsidR="00FE59FD" w:rsidRPr="005C09F9" w:rsidRDefault="002D532F" w:rsidP="00FE59FD">
      <w:pPr>
        <w:rPr>
          <w:rFonts w:ascii="Comic Sans MS" w:hAnsi="Comic Sans MS" w:cs="Arial"/>
          <w:color w:val="222222"/>
          <w:shd w:val="clear" w:color="auto" w:fill="FFFFFF"/>
        </w:rPr>
      </w:pPr>
      <w:hyperlink r:id="rId15" w:tooltip="Sava" w:history="1">
        <w:r w:rsidR="00FE59FD"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Sava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 je najveća rijeka, a njezinom porječju pripadaju sve ostale rijeke u županiji </w:t>
      </w:r>
      <w:hyperlink r:id="rId16" w:tooltip="Kupa" w:history="1">
        <w:r w:rsidR="00FE59FD"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Kupa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, </w:t>
      </w:r>
      <w:hyperlink r:id="rId17" w:tooltip="Lonja" w:history="1">
        <w:r w:rsidR="00FE59FD"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Lonja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, </w:t>
      </w:r>
      <w:hyperlink r:id="rId18" w:tooltip="Krapina (rijeka)" w:history="1">
        <w:r w:rsidR="00FE59FD"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Krapina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, </w:t>
      </w:r>
      <w:hyperlink r:id="rId19" w:tooltip="Sutla" w:history="1">
        <w:r w:rsidR="00FE59FD"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Sutla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, </w:t>
      </w:r>
      <w:hyperlink r:id="rId20" w:tooltip="Odra" w:history="1">
        <w:r w:rsidR="00FE59FD" w:rsidRPr="005C09F9">
          <w:rPr>
            <w:rStyle w:val="Hyperlink"/>
            <w:rFonts w:ascii="Comic Sans MS" w:hAnsi="Comic Sans MS" w:cs="Arial"/>
            <w:color w:val="0B0080"/>
            <w:shd w:val="clear" w:color="auto" w:fill="FFFFFF"/>
          </w:rPr>
          <w:t>Odra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 xml:space="preserve"> i dr. </w:t>
      </w:r>
      <w:hyperlink r:id="rId21" w:tooltip="Crna mlaka (stranica ne postoji)" w:history="1">
        <w:r w:rsidR="00FE59FD" w:rsidRPr="005C09F9">
          <w:rPr>
            <w:rFonts w:ascii="Comic Sans MS" w:hAnsi="Comic Sans MS" w:cs="Arial"/>
            <w:color w:val="1F497D" w:themeColor="text2"/>
            <w:shd w:val="clear" w:color="auto" w:fill="FFFFFF"/>
          </w:rPr>
          <w:t>Crna mlaka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 dijelom je pretvorena u ribnjak, a dijelom je očuvana kao </w:t>
      </w:r>
      <w:hyperlink r:id="rId22" w:tooltip="Močvara" w:history="1">
        <w:r w:rsidR="00FE59FD" w:rsidRPr="005C09F9">
          <w:rPr>
            <w:rFonts w:ascii="Comic Sans MS" w:hAnsi="Comic Sans MS" w:cs="Arial"/>
            <w:color w:val="0B0080"/>
            <w:shd w:val="clear" w:color="auto" w:fill="FFFFFF"/>
          </w:rPr>
          <w:t>močvara</w:t>
        </w:r>
      </w:hyperlink>
      <w:r w:rsidR="00FE59FD" w:rsidRPr="005C09F9">
        <w:rPr>
          <w:rFonts w:ascii="Comic Sans MS" w:hAnsi="Comic Sans MS" w:cs="Arial"/>
          <w:color w:val="222222"/>
          <w:shd w:val="clear" w:color="auto" w:fill="FFFFFF"/>
        </w:rPr>
        <w:t> i ptičji rezervat.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ŠUME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Prevladavaju mješovite šume hrasta i bukve.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STANOVNIŠTVO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Županija je podijeljena na 9 gradova i 25 općina.</w:t>
      </w:r>
    </w:p>
    <w:p w:rsidR="00FE59FD" w:rsidRPr="005C09F9" w:rsidRDefault="00FE59FD" w:rsidP="00FE59FD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22222"/>
          <w:lang w:eastAsia="hr-HR"/>
        </w:rPr>
      </w:pPr>
      <w:r w:rsidRPr="005C09F9">
        <w:rPr>
          <w:rFonts w:ascii="Comic Sans MS" w:eastAsia="Times New Roman" w:hAnsi="Comic Sans MS" w:cs="Arial"/>
          <w:color w:val="222222"/>
          <w:lang w:eastAsia="hr-HR"/>
        </w:rPr>
        <w:t>Najveća naselja i broj stanovnika: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3" w:tooltip="Velika Gorica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Velika Gorica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- 63.517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4" w:tooltip="Samobor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Samobor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- 37.633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5" w:tooltip="Zaprešić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Zaprešić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- 25.223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6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Sveta Nedelja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- 18.059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7" w:tooltip="Dugo Selo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Dugo Selo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- 17.466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8" w:tooltip="Jastrebarsko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Jastrebarsko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- 16.689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29" w:tooltip="Sveti Ivan Zelina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Sveti Ivan Zelina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- 15.959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30" w:tooltip="Vrbovec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Vrbovec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- 14.797</w:t>
      </w:r>
    </w:p>
    <w:p w:rsidR="00FE59FD" w:rsidRPr="005C09F9" w:rsidRDefault="002D532F" w:rsidP="00FE59F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Comic Sans MS" w:eastAsia="Times New Roman" w:hAnsi="Comic Sans MS" w:cs="Arial"/>
          <w:color w:val="222222"/>
          <w:lang w:eastAsia="hr-HR"/>
        </w:rPr>
      </w:pPr>
      <w:hyperlink r:id="rId31" w:tooltip="Ivanić Grad" w:history="1">
        <w:r w:rsidR="00FE59FD" w:rsidRPr="005C09F9">
          <w:rPr>
            <w:rFonts w:ascii="Comic Sans MS" w:eastAsia="Times New Roman" w:hAnsi="Comic Sans MS" w:cs="Arial"/>
            <w:color w:val="0B0080"/>
            <w:lang w:eastAsia="hr-HR"/>
          </w:rPr>
          <w:t>Ivanić Grad</w:t>
        </w:r>
      </w:hyperlink>
      <w:r w:rsidR="00FE59FD" w:rsidRPr="005C09F9">
        <w:rPr>
          <w:rFonts w:ascii="Comic Sans MS" w:eastAsia="Times New Roman" w:hAnsi="Comic Sans MS" w:cs="Arial"/>
          <w:color w:val="222222"/>
          <w:lang w:eastAsia="hr-HR"/>
        </w:rPr>
        <w:t> - 14.548</w:t>
      </w:r>
    </w:p>
    <w:p w:rsidR="00FE59FD" w:rsidRPr="005C09F9" w:rsidRDefault="00FE59FD" w:rsidP="00FE59FD">
      <w:pPr>
        <w:rPr>
          <w:rFonts w:ascii="Comic Sans MS" w:hAnsi="Comic Sans MS" w:cs="Arial"/>
          <w:color w:val="222222"/>
          <w:shd w:val="clear" w:color="auto" w:fill="FFFFFF"/>
        </w:rPr>
      </w:pPr>
    </w:p>
    <w:p w:rsidR="00FE59FD" w:rsidRPr="005C09F9" w:rsidRDefault="00FE59FD" w:rsidP="00FE59FD">
      <w:pPr>
        <w:rPr>
          <w:rStyle w:val="Hyperlink"/>
          <w:rFonts w:ascii="Comic Sans MS" w:hAnsi="Comic Sans MS" w:cs="Arial"/>
          <w:color w:val="1F497D" w:themeColor="text2"/>
          <w:shd w:val="clear" w:color="auto" w:fill="FFFFFF"/>
        </w:rPr>
      </w:pPr>
      <w:r w:rsidRPr="005C09F9">
        <w:rPr>
          <w:rFonts w:ascii="Comic Sans MS" w:hAnsi="Comic Sans MS" w:cs="Arial"/>
          <w:color w:val="222222"/>
          <w:shd w:val="clear" w:color="auto" w:fill="FFFFFF"/>
        </w:rPr>
        <w:t>Na čelu Županije je župan </w:t>
      </w:r>
      <w:hyperlink r:id="rId32" w:tooltip="Stjepan Kožić (stranica ne postoji)" w:history="1">
        <w:r w:rsidRPr="005C09F9">
          <w:rPr>
            <w:rStyle w:val="Hyperlink"/>
            <w:rFonts w:ascii="Comic Sans MS" w:hAnsi="Comic Sans MS" w:cs="Arial"/>
            <w:color w:val="1F497D" w:themeColor="text2"/>
            <w:shd w:val="clear" w:color="auto" w:fill="FFFFFF"/>
          </w:rPr>
          <w:t>Stjepan Kožić</w:t>
        </w:r>
      </w:hyperlink>
      <w:r w:rsidRPr="005C09F9">
        <w:rPr>
          <w:rStyle w:val="Hyperlink"/>
          <w:rFonts w:ascii="Comic Sans MS" w:hAnsi="Comic Sans MS" w:cs="Arial"/>
          <w:color w:val="1F497D" w:themeColor="text2"/>
          <w:shd w:val="clear" w:color="auto" w:fill="FFFFFF"/>
        </w:rPr>
        <w:t>.</w:t>
      </w:r>
    </w:p>
    <w:p w:rsidR="00FE59FD" w:rsidRPr="005C09F9" w:rsidRDefault="00FE59FD" w:rsidP="00FE59FD">
      <w:pPr>
        <w:rPr>
          <w:rStyle w:val="Hyperlink"/>
          <w:rFonts w:ascii="Comic Sans MS" w:hAnsi="Comic Sans MS" w:cs="Arial"/>
          <w:shd w:val="clear" w:color="auto" w:fill="FFFFFF"/>
        </w:rPr>
      </w:pPr>
    </w:p>
    <w:p w:rsidR="00FE59FD" w:rsidRPr="005C09F9" w:rsidRDefault="00FE59FD" w:rsidP="00FE59FD">
      <w:pPr>
        <w:rPr>
          <w:rStyle w:val="Hyperlink"/>
          <w:rFonts w:ascii="Comic Sans MS" w:hAnsi="Comic Sans MS" w:cs="Arial"/>
          <w:shd w:val="clear" w:color="auto" w:fill="FFFFFF"/>
        </w:rPr>
      </w:pPr>
      <w:r w:rsidRPr="005C09F9">
        <w:rPr>
          <w:rStyle w:val="Hyperlink"/>
          <w:rFonts w:ascii="Comic Sans MS" w:hAnsi="Comic Sans MS" w:cs="Arial"/>
          <w:shd w:val="clear" w:color="auto" w:fill="FFFFFF"/>
        </w:rPr>
        <w:t>Zastava Zagrebačke županije</w:t>
      </w:r>
    </w:p>
    <w:p w:rsidR="00FE59FD" w:rsidRPr="005C09F9" w:rsidRDefault="00FE59FD" w:rsidP="00FE59FD">
      <w:pPr>
        <w:rPr>
          <w:rStyle w:val="Hyperlink"/>
          <w:rFonts w:ascii="Comic Sans MS" w:hAnsi="Comic Sans MS" w:cs="Arial"/>
          <w:shd w:val="clear" w:color="auto" w:fill="FFFFFF"/>
        </w:rPr>
      </w:pPr>
      <w:r w:rsidRPr="005C09F9">
        <w:rPr>
          <w:rFonts w:ascii="Comic Sans MS" w:hAnsi="Comic Sans MS"/>
          <w:noProof/>
          <w:lang w:eastAsia="hr-HR"/>
        </w:rPr>
        <w:drawing>
          <wp:inline distT="0" distB="0" distL="0" distR="0" wp14:anchorId="1034D5B4" wp14:editId="55F71C2D">
            <wp:extent cx="2736000" cy="1368000"/>
            <wp:effectExtent l="0" t="0" r="7620" b="3810"/>
            <wp:docPr id="3" name="Slika 3" descr="zastava_zagrebacka_z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tava_zagrebacka_zupanij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FD" w:rsidRPr="005C09F9" w:rsidRDefault="00FE59FD" w:rsidP="00FE59FD">
      <w:pPr>
        <w:rPr>
          <w:rStyle w:val="Hyperlink"/>
          <w:rFonts w:ascii="Comic Sans MS" w:hAnsi="Comic Sans MS" w:cs="Arial"/>
          <w:shd w:val="clear" w:color="auto" w:fill="FFFFFF"/>
        </w:rPr>
      </w:pPr>
    </w:p>
    <w:p w:rsidR="00FE59FD" w:rsidRPr="005C09F9" w:rsidRDefault="00FE59FD" w:rsidP="00FE59FD">
      <w:pPr>
        <w:rPr>
          <w:rFonts w:ascii="Comic Sans MS" w:hAnsi="Comic Sans MS"/>
        </w:rPr>
      </w:pPr>
      <w:r w:rsidRPr="005C09F9">
        <w:rPr>
          <w:rFonts w:ascii="Comic Sans MS" w:hAnsi="Comic Sans MS"/>
        </w:rPr>
        <w:t>Grb Zagrebačke županije</w:t>
      </w:r>
    </w:p>
    <w:p w:rsidR="00FE59FD" w:rsidRPr="005C09F9" w:rsidRDefault="00FE59FD" w:rsidP="00FE59FD">
      <w:pPr>
        <w:rPr>
          <w:rFonts w:ascii="Comic Sans MS" w:hAnsi="Comic Sans MS"/>
        </w:rPr>
      </w:pPr>
      <w:r w:rsidRPr="005C09F9">
        <w:rPr>
          <w:rFonts w:ascii="Comic Sans MS" w:hAnsi="Comic Sans MS"/>
          <w:noProof/>
          <w:lang w:eastAsia="hr-HR"/>
        </w:rPr>
        <w:drawing>
          <wp:inline distT="0" distB="0" distL="0" distR="0" wp14:anchorId="0400D69F" wp14:editId="2F36574C">
            <wp:extent cx="2568531" cy="2952000"/>
            <wp:effectExtent l="0" t="0" r="3810" b="1270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31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FD" w:rsidRPr="005C09F9" w:rsidRDefault="00FE59FD" w:rsidP="00FE59FD">
      <w:pPr>
        <w:rPr>
          <w:rFonts w:ascii="Comic Sans MS" w:hAnsi="Comic Sans MS"/>
        </w:rPr>
      </w:pPr>
      <w:r w:rsidRPr="005C09F9">
        <w:rPr>
          <w:rFonts w:ascii="Comic Sans MS" w:hAnsi="Comic Sans MS"/>
        </w:rPr>
        <w:t>Zadatak: napravi pomoću ovih podataka mentalnu mapu u bilježnicu</w:t>
      </w:r>
      <w:r w:rsidR="0046237B" w:rsidRPr="005C09F9">
        <w:rPr>
          <w:rFonts w:ascii="Comic Sans MS" w:hAnsi="Comic Sans MS"/>
        </w:rPr>
        <w:t xml:space="preserve"> – IME ŽUPANIJE, SREDIŠTE, ŽUPAN, GRADOVI, UZVISINE, RIJEKE</w:t>
      </w:r>
    </w:p>
    <w:p w:rsidR="00FE59FD" w:rsidRPr="005C09F9" w:rsidRDefault="00FE59FD" w:rsidP="00FE59FD">
      <w:pPr>
        <w:rPr>
          <w:rFonts w:ascii="Comic Sans MS" w:hAnsi="Comic Sans MS"/>
        </w:rPr>
      </w:pPr>
    </w:p>
    <w:p w:rsidR="00FE59FD" w:rsidRPr="005C09F9" w:rsidRDefault="00FE59FD" w:rsidP="00FE59FD">
      <w:pPr>
        <w:jc w:val="center"/>
        <w:rPr>
          <w:rFonts w:ascii="Comic Sans MS" w:hAnsi="Comic Sans MS"/>
        </w:rPr>
      </w:pPr>
    </w:p>
    <w:p w:rsidR="00A92A82" w:rsidRPr="005C09F9" w:rsidRDefault="00A92A82" w:rsidP="00A92A82">
      <w:pPr>
        <w:pStyle w:val="ListParagraph"/>
        <w:rPr>
          <w:rFonts w:ascii="Comic Sans MS" w:hAnsi="Comic Sans MS"/>
        </w:rPr>
      </w:pPr>
    </w:p>
    <w:p w:rsidR="00A92A82" w:rsidRPr="005C09F9" w:rsidRDefault="00FE59FD" w:rsidP="00A92A82">
      <w:pPr>
        <w:pStyle w:val="ListParagraph"/>
        <w:rPr>
          <w:rFonts w:ascii="Comic Sans MS" w:hAnsi="Comic Sans MS"/>
        </w:rPr>
      </w:pPr>
      <w:r w:rsidRPr="005C09F9">
        <w:rPr>
          <w:rFonts w:ascii="Comic Sans MS" w:hAnsi="Comic Sans MS"/>
        </w:rPr>
        <w:object w:dxaOrig="9072" w:dyaOrig="1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2.25pt" o:ole="">
            <v:imagedata r:id="rId35" o:title=""/>
          </v:shape>
          <o:OLEObject Type="Embed" ProgID="Word.Document.12" ShapeID="_x0000_i1025" DrawAspect="Content" ObjectID="_1646059825" r:id="rId36">
            <o:FieldCodes>\s</o:FieldCodes>
          </o:OLEObject>
        </w:object>
      </w:r>
    </w:p>
    <w:p w:rsidR="00924B40" w:rsidRPr="005C09F9" w:rsidRDefault="0046237B" w:rsidP="00924B40">
      <w:pPr>
        <w:pStyle w:val="ListParagraph"/>
        <w:rPr>
          <w:rFonts w:ascii="Comic Sans MS" w:hAnsi="Comic Sans MS"/>
        </w:rPr>
      </w:pPr>
      <w:r w:rsidRPr="005C09F9">
        <w:rPr>
          <w:rFonts w:ascii="Comic Sans MS" w:hAnsi="Comic Sans MS"/>
        </w:rPr>
        <w:t>Radna bilježnica str. 68 i 37 – kalendar prirode</w:t>
      </w:r>
    </w:p>
    <w:p w:rsidR="00D278B1" w:rsidRDefault="00D278B1" w:rsidP="00924B40">
      <w:pPr>
        <w:pStyle w:val="ListParagraph"/>
        <w:rPr>
          <w:rFonts w:ascii="Comic Sans MS" w:hAnsi="Comic Sans MS"/>
        </w:rPr>
      </w:pPr>
    </w:p>
    <w:p w:rsidR="005C09F9" w:rsidRPr="005C09F9" w:rsidRDefault="005C09F9" w:rsidP="00924B40">
      <w:pPr>
        <w:pStyle w:val="ListParagraph"/>
        <w:rPr>
          <w:rFonts w:ascii="Comic Sans MS" w:hAnsi="Comic Sans MS"/>
        </w:rPr>
      </w:pPr>
    </w:p>
    <w:p w:rsidR="00D278B1" w:rsidRPr="005C09F9" w:rsidRDefault="00D278B1" w:rsidP="00924B40">
      <w:pPr>
        <w:pStyle w:val="ListParagraph"/>
        <w:rPr>
          <w:rFonts w:ascii="Comic Sans MS" w:hAnsi="Comic Sans MS"/>
        </w:rPr>
      </w:pPr>
    </w:p>
    <w:p w:rsidR="00D278B1" w:rsidRPr="005C09F9" w:rsidRDefault="00D278B1" w:rsidP="00924B40">
      <w:pPr>
        <w:pStyle w:val="ListParagraph"/>
        <w:rPr>
          <w:rFonts w:ascii="Comic Sans MS" w:hAnsi="Comic Sans MS"/>
        </w:rPr>
      </w:pPr>
      <w:r w:rsidRPr="005C09F9">
        <w:rPr>
          <w:rFonts w:ascii="Comic Sans MS" w:hAnsi="Comic Sans MS"/>
        </w:rPr>
        <w:lastRenderedPageBreak/>
        <w:t>MATEMATIKA</w:t>
      </w:r>
    </w:p>
    <w:p w:rsidR="005C09F9" w:rsidRPr="005C09F9" w:rsidRDefault="005C09F9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>Pisano množenje ( 43 x 5 ) – udžbenik str. 92</w:t>
      </w:r>
      <w:r w:rsidR="002D539A">
        <w:rPr>
          <w:rFonts w:ascii="Comic Sans MS" w:hAnsi="Comic Sans MS" w:cs="Times New Roman"/>
          <w:sz w:val="22"/>
          <w:szCs w:val="22"/>
        </w:rPr>
        <w:t>, 93;</w:t>
      </w:r>
      <w:r w:rsidRPr="005C09F9">
        <w:rPr>
          <w:rFonts w:ascii="Comic Sans MS" w:hAnsi="Comic Sans MS" w:cs="Times New Roman"/>
          <w:sz w:val="22"/>
          <w:szCs w:val="22"/>
        </w:rPr>
        <w:t xml:space="preserve"> zbirka zadataka str. 91</w:t>
      </w:r>
    </w:p>
    <w:p w:rsidR="005C09F9" w:rsidRPr="005C09F9" w:rsidRDefault="005C09F9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</w:p>
    <w:p w:rsidR="005C09F9" w:rsidRPr="005C09F9" w:rsidRDefault="005C09F9" w:rsidP="005C09F9">
      <w:pPr>
        <w:pStyle w:val="Uobiajeno"/>
        <w:numPr>
          <w:ilvl w:val="0"/>
          <w:numId w:val="4"/>
        </w:numPr>
        <w:spacing w:after="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>zapisati u bilježnicu</w:t>
      </w:r>
    </w:p>
    <w:p w:rsidR="005C09F9" w:rsidRPr="005C09F9" w:rsidRDefault="005C09F9" w:rsidP="005C09F9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</w:p>
    <w:p w:rsidR="005C09F9" w:rsidRPr="005C09F9" w:rsidRDefault="005C09F9" w:rsidP="005C09F9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 xml:space="preserve">      </w:t>
      </w:r>
    </w:p>
    <w:p w:rsidR="005C09F9" w:rsidRPr="005C09F9" w:rsidRDefault="005C09F9" w:rsidP="005C09F9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 xml:space="preserve">                        Pisano množenje ( 43 x 5 )</w:t>
      </w:r>
    </w:p>
    <w:p w:rsidR="005C09F9" w:rsidRPr="005C09F9" w:rsidRDefault="005C09F9" w:rsidP="005C09F9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  <w:u w:val="single"/>
        </w:rPr>
        <w:t>43 x 5</w:t>
      </w:r>
    </w:p>
    <w:p w:rsidR="005C09F9" w:rsidRDefault="005C09F9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 xml:space="preserve">         215  </w:t>
      </w:r>
    </w:p>
    <w:p w:rsidR="005C09F9" w:rsidRPr="005C09F9" w:rsidRDefault="005C09F9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 xml:space="preserve">                  </w:t>
      </w:r>
    </w:p>
    <w:p w:rsidR="005C09F9" w:rsidRPr="005C09F9" w:rsidRDefault="005C09F9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>- kada je umnožak jedinica i desetica veći od 9, rastavljamo oba umnoška</w:t>
      </w:r>
    </w:p>
    <w:p w:rsidR="005C09F9" w:rsidRDefault="005C09F9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5C09F9">
        <w:rPr>
          <w:rFonts w:ascii="Comic Sans MS" w:hAnsi="Comic Sans MS" w:cs="Times New Roman"/>
          <w:sz w:val="22"/>
          <w:szCs w:val="22"/>
        </w:rPr>
        <w:t>- desetice pribrajamo umnošku desetica, a stotice zapisujemo na mjesto stotica</w:t>
      </w:r>
    </w:p>
    <w:p w:rsidR="002D539A" w:rsidRDefault="002D539A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</w:p>
    <w:p w:rsidR="002D539A" w:rsidRDefault="002D539A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</w:p>
    <w:p w:rsidR="002D539A" w:rsidRDefault="002D539A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ENGLESKI JEZIK</w:t>
      </w:r>
    </w:p>
    <w:p w:rsidR="002D539A" w:rsidRDefault="002D539A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</w:p>
    <w:p w:rsidR="002D539A" w:rsidRDefault="002D539A" w:rsidP="005C09F9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Radna bilježnica str. 46:</w:t>
      </w:r>
    </w:p>
    <w:p w:rsidR="002D539A" w:rsidRDefault="002D539A" w:rsidP="002D539A">
      <w:pPr>
        <w:pStyle w:val="Uobiajeno"/>
        <w:numPr>
          <w:ilvl w:val="0"/>
          <w:numId w:val="5"/>
        </w:numPr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Nadopuni tekst ponuđenim riječima iznad</w:t>
      </w:r>
    </w:p>
    <w:p w:rsidR="002D539A" w:rsidRDefault="002D539A" w:rsidP="002D539A">
      <w:pPr>
        <w:pStyle w:val="Uobiajeno"/>
        <w:numPr>
          <w:ilvl w:val="0"/>
          <w:numId w:val="5"/>
        </w:numPr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Nacrtaj sliku svog naselja u prozorčić</w:t>
      </w:r>
    </w:p>
    <w:p w:rsidR="002D539A" w:rsidRDefault="002D539A" w:rsidP="002D539A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</w:p>
    <w:p w:rsidR="002D539A" w:rsidRDefault="002D539A" w:rsidP="002D539A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</w:p>
    <w:p w:rsidR="002D539A" w:rsidRDefault="009B3D99" w:rsidP="002D539A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I JOŠ NEŠTO! DANAS JE 19.3. – DAN LASTAVICA I DAN OČEVA!</w:t>
      </w:r>
    </w:p>
    <w:p w:rsidR="00BE5471" w:rsidRDefault="00BE5471" w:rsidP="002D539A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 xml:space="preserve">RAZVESELI SVOG TATU </w:t>
      </w:r>
      <w:r w:rsidRPr="00BE5471">
        <w:rPr>
          <w:rFonts w:ascii="Comic Sans MS" w:hAnsi="Comic Sans MS" w:cs="Times New Roman"/>
          <w:sz w:val="22"/>
          <w:szCs w:val="22"/>
        </w:rPr>
        <w:sym w:font="Wingdings" w:char="F04A"/>
      </w:r>
    </w:p>
    <w:p w:rsidR="002D539A" w:rsidRPr="005C09F9" w:rsidRDefault="002D539A" w:rsidP="002D539A">
      <w:pPr>
        <w:pStyle w:val="Uobiajeno"/>
        <w:spacing w:after="0"/>
        <w:ind w:left="720"/>
        <w:rPr>
          <w:rFonts w:ascii="Comic Sans MS" w:hAnsi="Comic Sans MS" w:cs="Times New Roman"/>
          <w:sz w:val="22"/>
          <w:szCs w:val="22"/>
        </w:rPr>
      </w:pPr>
    </w:p>
    <w:p w:rsidR="0046237B" w:rsidRPr="005C09F9" w:rsidRDefault="002D539A" w:rsidP="00924B4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lastRenderedPageBreak/>
        <w:drawing>
          <wp:inline distT="0" distB="0" distL="0" distR="0">
            <wp:extent cx="5734050" cy="8039100"/>
            <wp:effectExtent l="0" t="0" r="0" b="0"/>
            <wp:docPr id="6" name="Picture 6" descr="C:\Users\Jasmina\Desktop\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smina\Desktop\tat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40" w:rsidRPr="005C09F9" w:rsidRDefault="00924B40" w:rsidP="00854965">
      <w:pPr>
        <w:rPr>
          <w:rFonts w:ascii="Comic Sans MS" w:hAnsi="Comic Sans MS"/>
        </w:rPr>
      </w:pPr>
    </w:p>
    <w:sectPr w:rsidR="00924B40" w:rsidRPr="005C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97F49"/>
    <w:multiLevelType w:val="hybridMultilevel"/>
    <w:tmpl w:val="EE1C5A86"/>
    <w:lvl w:ilvl="0" w:tplc="EB1C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144D4"/>
    <w:multiLevelType w:val="hybridMultilevel"/>
    <w:tmpl w:val="CFC43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F6215"/>
    <w:multiLevelType w:val="hybridMultilevel"/>
    <w:tmpl w:val="EC02CDFE"/>
    <w:lvl w:ilvl="0" w:tplc="4EEC26CC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40"/>
    <w:rsid w:val="001F4784"/>
    <w:rsid w:val="002D532F"/>
    <w:rsid w:val="002D539A"/>
    <w:rsid w:val="0046237B"/>
    <w:rsid w:val="005C09F9"/>
    <w:rsid w:val="006C428E"/>
    <w:rsid w:val="00854965"/>
    <w:rsid w:val="00924B40"/>
    <w:rsid w:val="009B3D99"/>
    <w:rsid w:val="00A92A82"/>
    <w:rsid w:val="00BE5471"/>
    <w:rsid w:val="00D278B1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9FD"/>
    <w:rPr>
      <w:color w:val="0000FF"/>
      <w:u w:val="single"/>
    </w:rPr>
  </w:style>
  <w:style w:type="paragraph" w:customStyle="1" w:styleId="Uobiajeno">
    <w:name w:val="Uobičajeno"/>
    <w:rsid w:val="005C09F9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9FD"/>
    <w:rPr>
      <w:color w:val="0000FF"/>
      <w:u w:val="single"/>
    </w:rPr>
  </w:style>
  <w:style w:type="paragraph" w:customStyle="1" w:styleId="Uobiajeno">
    <w:name w:val="Uobičajeno"/>
    <w:rsid w:val="005C09F9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Hrvatska" TargetMode="External"/><Relationship Id="rId13" Type="http://schemas.openxmlformats.org/officeDocument/2006/relationships/hyperlink" Target="https://hr.wikipedia.org/wiki/Lonja" TargetMode="External"/><Relationship Id="rId18" Type="http://schemas.openxmlformats.org/officeDocument/2006/relationships/hyperlink" Target="https://hr.wikipedia.org/wiki/Krapina_(rijeka)" TargetMode="External"/><Relationship Id="rId26" Type="http://schemas.openxmlformats.org/officeDocument/2006/relationships/hyperlink" Target="https://hr.wikipedia.org/wiki/Sveta_Nedelja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hr.wikipedia.org/w/index.php?title=Crna_mlaka&amp;action=edit&amp;redlink=1" TargetMode="External"/><Relationship Id="rId34" Type="http://schemas.openxmlformats.org/officeDocument/2006/relationships/image" Target="media/image3.png"/><Relationship Id="rId7" Type="http://schemas.openxmlformats.org/officeDocument/2006/relationships/hyperlink" Target="https://wordwall.net/hr/resource/838094/hrvatski-jezik/vlak-u-snijegu-3razred?ref=embed-image" TargetMode="External"/><Relationship Id="rId12" Type="http://schemas.openxmlformats.org/officeDocument/2006/relationships/hyperlink" Target="https://hr.wikipedia.org/wiki/Vukomeri%C4%8Dke_gorice" TargetMode="External"/><Relationship Id="rId17" Type="http://schemas.openxmlformats.org/officeDocument/2006/relationships/hyperlink" Target="https://hr.wikipedia.org/wiki/Lonja" TargetMode="External"/><Relationship Id="rId25" Type="http://schemas.openxmlformats.org/officeDocument/2006/relationships/hyperlink" Target="https://hr.wikipedia.org/wiki/Zapre%C5%A1i%C4%87" TargetMode="External"/><Relationship Id="rId33" Type="http://schemas.openxmlformats.org/officeDocument/2006/relationships/image" Target="media/image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r.wikipedia.org/wiki/Kupa" TargetMode="External"/><Relationship Id="rId20" Type="http://schemas.openxmlformats.org/officeDocument/2006/relationships/hyperlink" Target="https://hr.wikipedia.org/wiki/Odra" TargetMode="External"/><Relationship Id="rId29" Type="http://schemas.openxmlformats.org/officeDocument/2006/relationships/hyperlink" Target="https://hr.wikipedia.org/wiki/Sveti_Ivan_Zelin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r.wikipedia.org/wiki/Samoborsko_gorje" TargetMode="External"/><Relationship Id="rId24" Type="http://schemas.openxmlformats.org/officeDocument/2006/relationships/hyperlink" Target="https://hr.wikipedia.org/wiki/Samobor" TargetMode="External"/><Relationship Id="rId32" Type="http://schemas.openxmlformats.org/officeDocument/2006/relationships/hyperlink" Target="https://hr.wikipedia.org/w/index.php?title=Stjepan_Ko%C5%BEi%C4%87&amp;action=edit&amp;redlink=1" TargetMode="External"/><Relationship Id="rId37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Sava" TargetMode="External"/><Relationship Id="rId23" Type="http://schemas.openxmlformats.org/officeDocument/2006/relationships/hyperlink" Target="https://hr.wikipedia.org/wiki/Velika_Gorica" TargetMode="External"/><Relationship Id="rId28" Type="http://schemas.openxmlformats.org/officeDocument/2006/relationships/hyperlink" Target="https://hr.wikipedia.org/wiki/Jastrebarsko" TargetMode="External"/><Relationship Id="rId36" Type="http://schemas.openxmlformats.org/officeDocument/2006/relationships/package" Target="embeddings/Microsoft_Word_Document1.docx"/><Relationship Id="rId10" Type="http://schemas.openxmlformats.org/officeDocument/2006/relationships/hyperlink" Target="https://hr.wikipedia.org/wiki/%C5%BDumbera%C4%8Dka_gora" TargetMode="External"/><Relationship Id="rId19" Type="http://schemas.openxmlformats.org/officeDocument/2006/relationships/hyperlink" Target="https://hr.wikipedia.org/wiki/Sutla" TargetMode="External"/><Relationship Id="rId31" Type="http://schemas.openxmlformats.org/officeDocument/2006/relationships/hyperlink" Target="https://hr.wikipedia.org/wiki/Ivani%C4%87_G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Grad_Zagreb" TargetMode="External"/><Relationship Id="rId14" Type="http://schemas.openxmlformats.org/officeDocument/2006/relationships/hyperlink" Target="https://hr.wikipedia.org/wiki/K%C3%B6ppenova_klasifikacija_klima" TargetMode="External"/><Relationship Id="rId22" Type="http://schemas.openxmlformats.org/officeDocument/2006/relationships/hyperlink" Target="https://hr.wikipedia.org/wiki/Mo%C4%8Dvara" TargetMode="External"/><Relationship Id="rId27" Type="http://schemas.openxmlformats.org/officeDocument/2006/relationships/hyperlink" Target="https://hr.wikipedia.org/wiki/Dugo_Selo" TargetMode="External"/><Relationship Id="rId30" Type="http://schemas.openxmlformats.org/officeDocument/2006/relationships/hyperlink" Target="https://hr.wikipedia.org/wiki/Vrbovec" TargetMode="External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9</cp:revision>
  <dcterms:created xsi:type="dcterms:W3CDTF">2020-03-18T15:43:00Z</dcterms:created>
  <dcterms:modified xsi:type="dcterms:W3CDTF">2020-03-18T17:04:00Z</dcterms:modified>
</cp:coreProperties>
</file>