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>Na temelju čl. 107. Zakona o odgoju i obrazovanju u osnovnoj i srednjoj školi (NN br.87/08, 86/09, 92/10, 105/10, 90/11, 5/12, 16/12, 86/12, 126/12, 94/13, 152/14, 7/17 i 68/18), Osnovna škola Milana Langa, Bregana, objavljuje</w:t>
      </w:r>
    </w:p>
    <w:p w:rsidR="0025188B" w:rsidRPr="0025188B" w:rsidRDefault="0025188B" w:rsidP="0025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8B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5188B" w:rsidRPr="0025188B" w:rsidRDefault="0025188B" w:rsidP="0025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8B">
        <w:rPr>
          <w:rFonts w:ascii="Times New Roman" w:hAnsi="Times New Roman" w:cs="Times New Roman"/>
          <w:b/>
          <w:sz w:val="24"/>
          <w:szCs w:val="24"/>
        </w:rPr>
        <w:t>za zasnivanje radnog odnosa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Za radno mjesto:</w:t>
      </w:r>
    </w:p>
    <w:p w:rsidR="0025188B" w:rsidRPr="0025188B" w:rsidRDefault="0025188B" w:rsidP="0025188B">
      <w:pPr>
        <w:rPr>
          <w:rFonts w:ascii="Times New Roman" w:hAnsi="Times New Roman" w:cs="Times New Roman"/>
          <w:b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</w:t>
      </w:r>
      <w:r w:rsidRPr="0025188B">
        <w:rPr>
          <w:rFonts w:ascii="Times New Roman" w:hAnsi="Times New Roman" w:cs="Times New Roman"/>
          <w:b/>
          <w:sz w:val="24"/>
          <w:szCs w:val="24"/>
        </w:rPr>
        <w:t>-  učitelj/ica matematike -  1 izvršitelj na određeno vrijeme - zamjena, s punim radnim vremenom.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Uvjeti: prema čl. 105. Zakona o odgoju i obrazovanju u osnovnoj i srednjoj školi (NN 87/08, 86/09, 92/10, 105/10, 90/11, 5/12, 16/12, 86/12, 126/12, 94/13, 152/14, 07/17, 68/18).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>Uz pisanu prijavu kandidati su dužni priložiti i životopis, dokaz o stručnoj spremi, dokaz o državljanstvu, uvjerenje da protiv osobe nije pokrenut i ne vodi se kazneni postupak glede zapreke prema čl. 106. Zakona o odgoju i obrazovanju u osnovnoj i srednjoj školi ne starije od 8 dana od dana objave natječaja. Za prijavu je dovoljno dostaviti presliku dokumentacije (nije potrebno dostavljati originale niti ovjerene preslike).</w:t>
      </w:r>
    </w:p>
    <w:p w:rsid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Kandidati koji ostvaruju pravo prednosti pri zapošljavanju prema posebnim propisima dužni su 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>1.u prijavi pozvati na to pravo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>2. priložiti sve dokaze propisane posebnim zakonom.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>Kandidat koji ostvaruje prednost pri zapošljavanju prema čl. 102. Zakona o hrvatskim braniteljima iz Domovinskog rata i članovima njihovih obitelji (NN, 121/17) uz prijavu na natječaj dužan je osim dokaza o ispunjavanju traženih uvjeta, priložiti i sve dokaze o ostvarivanju prava prednosti prilikom zapošljavanja iz čl. 103. Zakona o hrvatskim braniteljima iz Domovinskog rata i članovima njihovih obitelji, navedenim na stranicama  na poveznici mrežne stranice Ministarstva hrvatskih branitelja (https://www.google.hr/search?source=hp&amp;ei=RVGfW6SRCojosQGX0re4Bw&amp;q=https%3A%2F%2Fbranitelji.gov.hr%2Fzaposljavanje-843%2F843.&amp;oq=https%3A%2F%2Fbranitelji&amp;gs_l=psy-ab.1.0.0l2j0i22i30k1l6j0.2463.9911.0.11979.18.18.0.0.0.0.111.1819.8j10.18.0....0...1c.1.64.psy-ab..0.18.1816...0i131k1j0i10k1j0i22i10i30k1.0.4n5BhQxhAyw.)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Na natječaj se mogu javiti osobe oba spola.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U skladu s Uredbom EU 2016/679 Europskog parlamenta i Vijeća od 17. 4. 201</w:t>
      </w:r>
      <w:bookmarkStart w:id="0" w:name="_GoBack"/>
      <w:bookmarkEnd w:id="0"/>
      <w:r w:rsidRPr="0025188B">
        <w:rPr>
          <w:rFonts w:ascii="Times New Roman" w:hAnsi="Times New Roman" w:cs="Times New Roman"/>
          <w:sz w:val="24"/>
          <w:szCs w:val="24"/>
        </w:rPr>
        <w:t>6. godine te Zakonom o provedbi Opće uredbe o zaštiti podataka (NN 42/18) prijavom na natječaj osoba daje privolu za prikupljanje i obradu podataka iz natječajne dokumentacije, a sve u svrhu provedbe natječaja za zapošljavanje. Prijavom na natječaj kandidati su suglasni s objavom osobnih podataka (ime i prezime, zvanje) u svrhu obavještavanja o rezultatima natječaja.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Zamolbe sa životopisom i dokazima o ispunjavanju uvjeta poslati zemaljskom poštom u roku od 8 dana od dana objave natječaja na adresu: Osnovna škola Milana Langa, 10 432 Bregana, Langova 2, s naznakom "za natječaj". Nepotpune i nepravodobne prijave se neće razmatrati.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lastRenderedPageBreak/>
        <w:t xml:space="preserve"> Natječajnu dokumentaciju ne vraćamo.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Rezultati natječaja bit će objavljeni na WEB stranici Škole.</w:t>
      </w:r>
    </w:p>
    <w:p w:rsidR="0025188B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 xml:space="preserve"> NAPOMENA : Natječaj  je objavljen 07.09.2019 2019.  i traje do 14.09.2019.</w:t>
      </w:r>
    </w:p>
    <w:p w:rsidR="00770EC7" w:rsidRPr="0025188B" w:rsidRDefault="0025188B" w:rsidP="0025188B">
      <w:pPr>
        <w:rPr>
          <w:rFonts w:ascii="Times New Roman" w:hAnsi="Times New Roman" w:cs="Times New Roman"/>
          <w:sz w:val="24"/>
          <w:szCs w:val="24"/>
        </w:rPr>
      </w:pPr>
      <w:r w:rsidRPr="0025188B">
        <w:rPr>
          <w:rFonts w:ascii="Times New Roman" w:hAnsi="Times New Roman" w:cs="Times New Roman"/>
          <w:sz w:val="24"/>
          <w:szCs w:val="24"/>
        </w:rPr>
        <w:t>NATJEČAJ JE OBJAVLJEN NA MREŽNOJ STRANICI OSNOVNE ŠKOLE MILANA LANGA, BREGANA I OGLASNOJ PLOČI ŠKOLE TE MREŽNOJ STRANICI I OGLASNOJ PLOČI HRVATSKOG ZAVODA ZA ZAPOŠLJAVANJE DANA,07.09.2019 do 14.09.2019.</w:t>
      </w:r>
    </w:p>
    <w:sectPr w:rsidR="00770EC7" w:rsidRPr="0025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4"/>
    <w:rsid w:val="0025188B"/>
    <w:rsid w:val="00770EC7"/>
    <w:rsid w:val="00E05D4E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0F45-7410-43D2-8328-46EC412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Igor</cp:lastModifiedBy>
  <cp:revision>5</cp:revision>
  <dcterms:created xsi:type="dcterms:W3CDTF">2019-09-07T13:24:00Z</dcterms:created>
  <dcterms:modified xsi:type="dcterms:W3CDTF">2019-10-30T08:24:00Z</dcterms:modified>
</cp:coreProperties>
</file>